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2E59A827" w:rsidR="006B0CC2" w:rsidRPr="00D43698" w:rsidRDefault="00B96261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КОНЦЕПЦИИ, ТЕОРИЯ И МЕТОДИКА ФУНДАМЕНТАЛЬНЫХ И ПРИКЛАДНЫХ НАУЧНЫХ ИССЛЕДОВАНИЙ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6F54D97C" w:rsidR="006B0CC2" w:rsidRPr="006B0CC2" w:rsidRDefault="00B96261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12 сентября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7BD0C3D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B96261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Ижевск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2B1E57F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B96261">
        <w:rPr>
          <w:rFonts w:ascii="Trebuchet MS" w:eastAsia="Times New Roman" w:hAnsi="Trebuchet MS"/>
          <w:b/>
          <w:sz w:val="20"/>
          <w:szCs w:val="20"/>
          <w:lang w:eastAsia="ru-RU"/>
        </w:rPr>
        <w:t>KON-453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1A58ACC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B96261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12 сентября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36FA487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96261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KON-453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1DF8EA92" w:rsidR="006B0CC2" w:rsidRPr="00CC4F04" w:rsidRDefault="00B96261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KON-453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12 сентября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5ED66FBC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96261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КОНЦЕПЦИИ, ТЕОРИЯ И МЕТОДИКА ФУНДАМЕНТАЛЬНЫХ И ПРИКЛАДНЫХ НАУЧНЫХ ИССЛЕДОВАНИЙ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B96261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Ижевск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96261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12 сентября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160BDC55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B96261">
      <w:rPr>
        <w:rFonts w:ascii="Trebuchet MS" w:hAnsi="Trebuchet MS"/>
        <w:sz w:val="16"/>
        <w:szCs w:val="16"/>
      </w:rPr>
      <w:t>КОНЦЕПЦИИ, ТЕОРИЯ И МЕТОДИКА ФУНДАМЕНТАЛЬНЫХ И ПРИКЛАДНЫХ НАУЧНЫХ ИССЛЕДОВАНИЙ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96261"/>
    <w:rsid w:val="00BA7998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2022-05-31T20:07:00Z</dcterms:created>
  <dcterms:modified xsi:type="dcterms:W3CDTF">2022-05-31T20:07:00Z</dcterms:modified>
</cp:coreProperties>
</file>