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1480E428" w:rsidR="006B0CC2" w:rsidRPr="00D43698" w:rsidRDefault="001C0ADB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МАТЕРИАЛЫ И МЕТОДЫ ИННОВАЦИОННЫХ НАУЧНО-ПРАКТИЧЕСКИХ ИССЛЕДОВАНИЙ И РАЗРАБОТОК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0306F7B6" w:rsidR="006B0CC2" w:rsidRPr="006B0CC2" w:rsidRDefault="001C0ADB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7 июля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8D828E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1C0ADB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Екатеринбург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236E9F3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1C0ADB">
        <w:rPr>
          <w:rFonts w:ascii="Trebuchet MS" w:eastAsia="Times New Roman" w:hAnsi="Trebuchet MS"/>
          <w:b/>
          <w:sz w:val="20"/>
          <w:szCs w:val="20"/>
          <w:lang w:eastAsia="ru-RU"/>
        </w:rPr>
        <w:t>KON-510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57A9C8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1C0AD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7 июля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3C61BE8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0AD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KON-510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20B97663" w:rsidR="006B0CC2" w:rsidRPr="00CC4F04" w:rsidRDefault="001C0ADB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KON-510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7 июля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20D87B6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1C0AD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МАТЕРИАЛЫ И МЕТОДЫ ИННОВАЦИОННЫХ НАУЧНО-ПРАКТИЧЕСКИХ ИССЛЕДОВАНИЙ И РАЗРАБОТОК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1C0AD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Екатеринбург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C0AD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 июля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516429A6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1C0ADB">
      <w:rPr>
        <w:rFonts w:ascii="Trebuchet MS" w:hAnsi="Trebuchet MS"/>
        <w:sz w:val="16"/>
        <w:szCs w:val="16"/>
      </w:rPr>
      <w:t>МАТЕРИАЛЫ И МЕТОДЫ ИННОВАЦИОННЫХ НАУЧНО-ПРАКТИЧЕСКИХ ИССЛЕДОВАНИЙ И РАЗРАБОТОК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0ADB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9441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dc:description>Создано надстройкой FillDocuments для MS Excel</dc:description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